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8688" w14:textId="1356C001" w:rsidR="004336EA" w:rsidRDefault="009C7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CE4C8B" w:rsidRPr="00CE4C8B">
        <w:rPr>
          <w:rFonts w:ascii="Arial" w:hAnsi="Arial" w:cs="Arial"/>
          <w:b/>
          <w:sz w:val="24"/>
          <w:szCs w:val="24"/>
        </w:rPr>
        <w:t xml:space="preserve"> </w:t>
      </w:r>
      <w:r w:rsidR="00CE4C8B">
        <w:rPr>
          <w:rFonts w:ascii="Arial" w:hAnsi="Arial" w:cs="Arial"/>
          <w:b/>
          <w:sz w:val="24"/>
          <w:szCs w:val="24"/>
        </w:rPr>
        <w:t>CHASSE</w:t>
      </w:r>
    </w:p>
    <w:p w14:paraId="50E4F4C9" w14:textId="77777777" w:rsidR="00CE4C8B" w:rsidRDefault="00CE4C8B">
      <w:pPr>
        <w:rPr>
          <w:rFonts w:ascii="Arial" w:hAnsi="Arial" w:cs="Arial"/>
          <w:b/>
          <w:sz w:val="24"/>
          <w:szCs w:val="24"/>
        </w:rPr>
      </w:pPr>
    </w:p>
    <w:p w14:paraId="7A8F93A4" w14:textId="77777777" w:rsidR="00AD0082" w:rsidRDefault="00AD0082">
      <w:pPr>
        <w:rPr>
          <w:rFonts w:ascii="Arial" w:hAnsi="Arial" w:cs="Arial"/>
          <w:sz w:val="24"/>
          <w:szCs w:val="24"/>
        </w:rPr>
      </w:pPr>
      <w:r w:rsidRPr="00CE4C8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ARDELLI Carlo, </w:t>
      </w:r>
      <w:r w:rsidRPr="00AF2BC9">
        <w:rPr>
          <w:rFonts w:ascii="Arial" w:hAnsi="Arial" w:cs="Arial"/>
          <w:i/>
          <w:sz w:val="24"/>
          <w:szCs w:val="24"/>
        </w:rPr>
        <w:t>À propos de trompes de chasse et fanfares</w:t>
      </w:r>
      <w:r>
        <w:rPr>
          <w:rFonts w:ascii="Arial" w:hAnsi="Arial" w:cs="Arial"/>
          <w:sz w:val="24"/>
          <w:szCs w:val="24"/>
        </w:rPr>
        <w:t>, 1992, n° 36, pp.47-49. [A]</w:t>
      </w:r>
    </w:p>
    <w:p w14:paraId="711FE580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BERLAYMONT, comte C., </w:t>
      </w:r>
      <w:r w:rsidRPr="00EB1D8F">
        <w:rPr>
          <w:rFonts w:ascii="Arial" w:hAnsi="Arial" w:cs="Arial"/>
          <w:i/>
          <w:sz w:val="24"/>
          <w:szCs w:val="24"/>
        </w:rPr>
        <w:t xml:space="preserve">Notice sur Cyrille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Feuillatre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dit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Lafeuille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(1817-1899) ancien piqueur de la meute d’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Hermanmont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 xml:space="preserve"> par l’abbé Camille </w:t>
      </w:r>
      <w:proofErr w:type="spellStart"/>
      <w:r w:rsidRPr="00EB1D8F">
        <w:rPr>
          <w:rFonts w:ascii="Arial" w:hAnsi="Arial" w:cs="Arial"/>
          <w:i/>
          <w:sz w:val="24"/>
          <w:szCs w:val="24"/>
        </w:rPr>
        <w:t>Hallet</w:t>
      </w:r>
      <w:proofErr w:type="spellEnd"/>
      <w:r w:rsidRPr="00EB1D8F">
        <w:rPr>
          <w:rFonts w:ascii="Arial" w:hAnsi="Arial" w:cs="Arial"/>
          <w:i/>
          <w:sz w:val="24"/>
          <w:szCs w:val="24"/>
        </w:rPr>
        <w:t>, curé doyen de Vielsalm de 1892 à 1939,</w:t>
      </w:r>
      <w:r>
        <w:rPr>
          <w:rFonts w:ascii="Arial" w:hAnsi="Arial" w:cs="Arial"/>
          <w:sz w:val="24"/>
          <w:szCs w:val="24"/>
        </w:rPr>
        <w:t xml:space="preserve"> 1999, n° 51, pp. 44-47.</w:t>
      </w:r>
    </w:p>
    <w:p w14:paraId="6FB44121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MESNIL de VOLKRANGE, baron, </w:t>
      </w:r>
      <w:r w:rsidRPr="00EB1D8F">
        <w:rPr>
          <w:rFonts w:ascii="Arial" w:hAnsi="Arial" w:cs="Arial"/>
          <w:i/>
          <w:sz w:val="24"/>
          <w:szCs w:val="24"/>
        </w:rPr>
        <w:t>Encore la chasse à courre à Vielsalm,</w:t>
      </w:r>
      <w:r>
        <w:rPr>
          <w:rFonts w:ascii="Arial" w:hAnsi="Arial" w:cs="Arial"/>
          <w:sz w:val="24"/>
          <w:szCs w:val="24"/>
        </w:rPr>
        <w:t xml:space="preserve"> 1993, n° 39, pp.201-202.</w:t>
      </w:r>
    </w:p>
    <w:p w14:paraId="713382E6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SEYSSEL D’AIX, Baronne de Rosée, Marie, </w:t>
      </w:r>
      <w:r w:rsidRPr="00AF2BC9">
        <w:rPr>
          <w:rFonts w:ascii="Arial" w:hAnsi="Arial" w:cs="Arial"/>
          <w:i/>
          <w:sz w:val="24"/>
          <w:szCs w:val="24"/>
        </w:rPr>
        <w:t>La cha</w:t>
      </w:r>
      <w:r>
        <w:rPr>
          <w:rFonts w:ascii="Arial" w:hAnsi="Arial" w:cs="Arial"/>
          <w:i/>
          <w:sz w:val="24"/>
          <w:szCs w:val="24"/>
        </w:rPr>
        <w:t>sse à courre à Vielsalm de 1853 à 1936)</w:t>
      </w:r>
      <w:r>
        <w:rPr>
          <w:rFonts w:ascii="Arial" w:hAnsi="Arial" w:cs="Arial"/>
          <w:sz w:val="24"/>
          <w:szCs w:val="24"/>
        </w:rPr>
        <w:t>, 1989, n° 30, pp.18-41. [A]</w:t>
      </w:r>
    </w:p>
    <w:p w14:paraId="6031B1C1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AD0082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AF2BC9">
        <w:rPr>
          <w:rFonts w:ascii="Arial" w:hAnsi="Arial" w:cs="Arial"/>
          <w:i/>
          <w:sz w:val="24"/>
          <w:szCs w:val="24"/>
        </w:rPr>
        <w:t>À propos des souvenirs de la Baronne de Rosée</w:t>
      </w:r>
      <w:r>
        <w:rPr>
          <w:rFonts w:ascii="Arial" w:hAnsi="Arial" w:cs="Arial"/>
          <w:sz w:val="24"/>
          <w:szCs w:val="24"/>
        </w:rPr>
        <w:t>, 1992, n° 37, pp.90-91. [V]</w:t>
      </w:r>
    </w:p>
    <w:p w14:paraId="6D7D3139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D1734D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D1734D">
        <w:rPr>
          <w:rFonts w:ascii="Arial" w:hAnsi="Arial" w:cs="Arial"/>
          <w:i/>
          <w:sz w:val="24"/>
          <w:szCs w:val="24"/>
        </w:rPr>
        <w:t>Chasse à courre [V]</w:t>
      </w:r>
      <w:r>
        <w:rPr>
          <w:rFonts w:ascii="Arial" w:hAnsi="Arial" w:cs="Arial"/>
          <w:sz w:val="24"/>
          <w:szCs w:val="24"/>
        </w:rPr>
        <w:t>, n° 70, p.99</w:t>
      </w:r>
    </w:p>
    <w:p w14:paraId="76D63810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LENOBLE-PINSON Michèle, </w:t>
      </w:r>
      <w:r w:rsidRPr="00AF2BC9">
        <w:rPr>
          <w:rFonts w:ascii="Arial" w:hAnsi="Arial" w:cs="Arial"/>
          <w:i/>
          <w:sz w:val="24"/>
          <w:szCs w:val="24"/>
        </w:rPr>
        <w:t>Trompes de chasse et fanfares</w:t>
      </w:r>
      <w:r>
        <w:rPr>
          <w:rFonts w:ascii="Arial" w:hAnsi="Arial" w:cs="Arial"/>
          <w:sz w:val="24"/>
          <w:szCs w:val="24"/>
        </w:rPr>
        <w:t>, 1990, n° 33, pp.5-10. [A]</w:t>
      </w:r>
    </w:p>
    <w:p w14:paraId="1331AE6F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EB1D8F">
        <w:rPr>
          <w:rFonts w:ascii="Arial" w:hAnsi="Arial" w:cs="Arial"/>
          <w:i/>
          <w:sz w:val="24"/>
          <w:szCs w:val="24"/>
        </w:rPr>
        <w:t>Toujours à propos de chasse à courre</w:t>
      </w:r>
      <w:r>
        <w:rPr>
          <w:rFonts w:ascii="Arial" w:hAnsi="Arial" w:cs="Arial"/>
          <w:sz w:val="24"/>
          <w:szCs w:val="24"/>
        </w:rPr>
        <w:t>, 1994, n° 40, pp.41-42.</w:t>
      </w:r>
    </w:p>
    <w:p w14:paraId="73FD8C19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OFFERGELD Jean-Pierre, </w:t>
      </w:r>
      <w:r w:rsidRPr="00D1734D">
        <w:rPr>
          <w:rFonts w:ascii="Arial" w:hAnsi="Arial" w:cs="Arial"/>
          <w:i/>
          <w:sz w:val="24"/>
          <w:szCs w:val="24"/>
        </w:rPr>
        <w:t xml:space="preserve">Le dernier loup en forêt de </w:t>
      </w:r>
      <w:proofErr w:type="spellStart"/>
      <w:r w:rsidRPr="00D1734D">
        <w:rPr>
          <w:rFonts w:ascii="Arial" w:hAnsi="Arial" w:cs="Arial"/>
          <w:i/>
          <w:sz w:val="24"/>
          <w:szCs w:val="24"/>
        </w:rPr>
        <w:t>Cedrogne</w:t>
      </w:r>
      <w:proofErr w:type="spellEnd"/>
      <w:r w:rsidRPr="00D1734D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n° 57, p.10</w:t>
      </w:r>
    </w:p>
    <w:p w14:paraId="60F488A0" w14:textId="77777777" w:rsidR="00AD0082" w:rsidRDefault="00AD00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TOUBON Joseph, </w:t>
      </w:r>
      <w:r w:rsidRPr="00D1734D">
        <w:rPr>
          <w:rFonts w:ascii="Arial" w:hAnsi="Arial" w:cs="Arial"/>
          <w:i/>
          <w:sz w:val="24"/>
          <w:szCs w:val="24"/>
        </w:rPr>
        <w:t>Un des derniers loups de notre région, l’an VII de la République française</w:t>
      </w:r>
      <w:r>
        <w:rPr>
          <w:rFonts w:ascii="Arial" w:hAnsi="Arial" w:cs="Arial"/>
          <w:sz w:val="24"/>
          <w:szCs w:val="24"/>
        </w:rPr>
        <w:t>, n° 72, p.91</w:t>
      </w:r>
    </w:p>
    <w:p w14:paraId="202A518C" w14:textId="77777777" w:rsidR="00D1734D" w:rsidRPr="00CE4C8B" w:rsidRDefault="00D1734D">
      <w:pPr>
        <w:rPr>
          <w:rFonts w:ascii="Arial" w:hAnsi="Arial" w:cs="Arial"/>
          <w:sz w:val="24"/>
          <w:szCs w:val="24"/>
        </w:rPr>
      </w:pPr>
    </w:p>
    <w:sectPr w:rsidR="00D1734D" w:rsidRPr="00CE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8B"/>
    <w:rsid w:val="00080F3A"/>
    <w:rsid w:val="00316B71"/>
    <w:rsid w:val="00320E2D"/>
    <w:rsid w:val="004336EA"/>
    <w:rsid w:val="00470053"/>
    <w:rsid w:val="00701C20"/>
    <w:rsid w:val="009C7F03"/>
    <w:rsid w:val="00AD0082"/>
    <w:rsid w:val="00AF2BC9"/>
    <w:rsid w:val="00CE3DD8"/>
    <w:rsid w:val="00CE4C8B"/>
    <w:rsid w:val="00D1734D"/>
    <w:rsid w:val="00E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1D51"/>
  <w15:chartTrackingRefBased/>
  <w15:docId w15:val="{5E2428AA-6907-4481-BBA8-D344D53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Jonathan</cp:lastModifiedBy>
  <cp:revision>3</cp:revision>
  <dcterms:created xsi:type="dcterms:W3CDTF">2020-04-17T13:11:00Z</dcterms:created>
  <dcterms:modified xsi:type="dcterms:W3CDTF">2022-07-29T13:59:00Z</dcterms:modified>
</cp:coreProperties>
</file>