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D" w:rsidRDefault="0004026D">
      <w:pPr>
        <w:rPr>
          <w:rFonts w:ascii="Arial" w:hAnsi="Arial" w:cs="Arial"/>
          <w:b/>
          <w:sz w:val="28"/>
          <w:szCs w:val="28"/>
        </w:rPr>
      </w:pPr>
      <w:r w:rsidRPr="00C83029">
        <w:rPr>
          <w:rFonts w:ascii="Arial" w:hAnsi="Arial" w:cs="Arial"/>
          <w:b/>
          <w:sz w:val="28"/>
          <w:szCs w:val="28"/>
        </w:rPr>
        <w:t>Index des revues GSHA</w:t>
      </w:r>
      <w:r>
        <w:rPr>
          <w:rFonts w:ascii="Arial" w:hAnsi="Arial" w:cs="Arial"/>
          <w:b/>
          <w:sz w:val="28"/>
          <w:szCs w:val="28"/>
        </w:rPr>
        <w:t xml:space="preserve"> par thème</w:t>
      </w:r>
      <w:r w:rsidR="0091161F">
        <w:rPr>
          <w:rFonts w:ascii="Arial" w:hAnsi="Arial" w:cs="Arial"/>
          <w:b/>
          <w:sz w:val="28"/>
          <w:szCs w:val="28"/>
        </w:rPr>
        <w:t xml:space="preserve"> </w:t>
      </w:r>
    </w:p>
    <w:p w:rsidR="00A7441F" w:rsidRDefault="00A7441F">
      <w:pPr>
        <w:rPr>
          <w:rFonts w:ascii="Arial" w:hAnsi="Arial" w:cs="Arial"/>
          <w:b/>
          <w:sz w:val="28"/>
          <w:szCs w:val="28"/>
        </w:rPr>
      </w:pPr>
    </w:p>
    <w:p w:rsidR="0004026D" w:rsidRDefault="00D12644" w:rsidP="00040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04026D">
        <w:rPr>
          <w:rFonts w:ascii="Arial" w:hAnsi="Arial" w:cs="Arial"/>
          <w:b/>
          <w:sz w:val="24"/>
          <w:szCs w:val="24"/>
        </w:rPr>
        <w:t>AGRICULTURE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8712A7">
        <w:rPr>
          <w:rFonts w:ascii="Arial" w:hAnsi="Arial" w:cs="Arial"/>
          <w:i/>
          <w:sz w:val="24"/>
          <w:szCs w:val="24"/>
        </w:rPr>
        <w:t xml:space="preserve">Données concernant la valorisation des « incultes » à </w:t>
      </w:r>
      <w:proofErr w:type="spellStart"/>
      <w:r w:rsidRPr="008712A7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[V], n° 66, p.83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BRAUSCH Vincent </w:t>
      </w:r>
      <w:r w:rsidRPr="008712A7">
        <w:rPr>
          <w:rFonts w:ascii="Arial" w:hAnsi="Arial" w:cs="Arial"/>
          <w:i/>
          <w:sz w:val="24"/>
          <w:szCs w:val="24"/>
        </w:rPr>
        <w:t xml:space="preserve">L’agriculture au ban des </w:t>
      </w:r>
      <w:proofErr w:type="spellStart"/>
      <w:r w:rsidRPr="008712A7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8712A7">
        <w:rPr>
          <w:rFonts w:ascii="Arial" w:hAnsi="Arial" w:cs="Arial"/>
          <w:i/>
          <w:sz w:val="24"/>
          <w:szCs w:val="24"/>
        </w:rPr>
        <w:t xml:space="preserve"> en 1766</w:t>
      </w:r>
      <w:r>
        <w:rPr>
          <w:rFonts w:ascii="Arial" w:hAnsi="Arial" w:cs="Arial"/>
          <w:sz w:val="24"/>
          <w:szCs w:val="24"/>
        </w:rPr>
        <w:t>, 1991, n° 35, pp.29-51. [A]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BRAUSCH Vincent </w:t>
      </w:r>
      <w:r w:rsidRPr="008712A7">
        <w:rPr>
          <w:rFonts w:ascii="Arial" w:hAnsi="Arial" w:cs="Arial"/>
          <w:i/>
          <w:sz w:val="24"/>
          <w:szCs w:val="24"/>
        </w:rPr>
        <w:t xml:space="preserve">Les professions au ban des </w:t>
      </w:r>
      <w:proofErr w:type="spellStart"/>
      <w:r w:rsidRPr="008712A7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8712A7">
        <w:rPr>
          <w:rFonts w:ascii="Arial" w:hAnsi="Arial" w:cs="Arial"/>
          <w:i/>
          <w:sz w:val="24"/>
          <w:szCs w:val="24"/>
        </w:rPr>
        <w:t xml:space="preserve"> (comté de Salm) en 1766</w:t>
      </w:r>
      <w:r w:rsidRPr="00F0317F">
        <w:rPr>
          <w:rFonts w:ascii="Arial" w:hAnsi="Arial" w:cs="Arial"/>
          <w:b/>
          <w:sz w:val="24"/>
          <w:szCs w:val="24"/>
        </w:rPr>
        <w:t xml:space="preserve">, </w:t>
      </w:r>
      <w:r w:rsidRPr="00F0317F">
        <w:rPr>
          <w:rFonts w:ascii="Arial" w:hAnsi="Arial" w:cs="Arial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>, n° 32, pp.90-116 [A]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CARTUYVELS Jean-Pierre, </w:t>
      </w:r>
      <w:r w:rsidRPr="008712A7">
        <w:rPr>
          <w:rFonts w:ascii="Arial" w:hAnsi="Arial" w:cs="Arial"/>
          <w:i/>
          <w:sz w:val="24"/>
          <w:szCs w:val="24"/>
        </w:rPr>
        <w:t>Chevalier, « Transhumance » ardennaise</w:t>
      </w:r>
      <w:r>
        <w:rPr>
          <w:rFonts w:ascii="Arial" w:hAnsi="Arial" w:cs="Arial"/>
          <w:sz w:val="24"/>
          <w:szCs w:val="24"/>
        </w:rPr>
        <w:t>, n° 67, p.13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8712A7">
        <w:rPr>
          <w:rFonts w:ascii="Arial" w:hAnsi="Arial" w:cs="Arial"/>
          <w:i/>
          <w:sz w:val="24"/>
          <w:szCs w:val="24"/>
        </w:rPr>
        <w:t>Cultures d’autrefois en Ardenne [V]</w:t>
      </w:r>
      <w:r>
        <w:rPr>
          <w:rFonts w:ascii="Arial" w:hAnsi="Arial" w:cs="Arial"/>
          <w:sz w:val="24"/>
          <w:szCs w:val="24"/>
        </w:rPr>
        <w:t>, n° 64, p.84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GIOT Jean-Louis et LEBRUN Jean-Claude, </w:t>
      </w:r>
      <w:r w:rsidRPr="008712A7">
        <w:rPr>
          <w:rFonts w:ascii="Arial" w:hAnsi="Arial" w:cs="Arial"/>
          <w:i/>
          <w:sz w:val="24"/>
          <w:szCs w:val="24"/>
        </w:rPr>
        <w:t>Le colza et la navette, plantes oléagineuses traditionnelles</w:t>
      </w:r>
      <w:r>
        <w:rPr>
          <w:rFonts w:ascii="Arial" w:hAnsi="Arial" w:cs="Arial"/>
          <w:sz w:val="24"/>
          <w:szCs w:val="24"/>
        </w:rPr>
        <w:t>, n° 61, p.59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GRANDJEAN Octave, </w:t>
      </w:r>
      <w:r w:rsidRPr="008712A7">
        <w:rPr>
          <w:rFonts w:ascii="Arial" w:hAnsi="Arial" w:cs="Arial"/>
          <w:i/>
          <w:sz w:val="24"/>
          <w:szCs w:val="24"/>
        </w:rPr>
        <w:t xml:space="preserve">Notes sur l’agriculture à </w:t>
      </w:r>
      <w:proofErr w:type="spellStart"/>
      <w:r w:rsidRPr="008712A7">
        <w:rPr>
          <w:rFonts w:ascii="Arial" w:hAnsi="Arial" w:cs="Arial"/>
          <w:i/>
          <w:sz w:val="24"/>
          <w:szCs w:val="24"/>
        </w:rPr>
        <w:t>Rogery-Bovigny</w:t>
      </w:r>
      <w:proofErr w:type="spellEnd"/>
      <w:r w:rsidRPr="008712A7">
        <w:rPr>
          <w:rFonts w:ascii="Arial" w:hAnsi="Arial" w:cs="Arial"/>
          <w:i/>
          <w:sz w:val="24"/>
          <w:szCs w:val="24"/>
        </w:rPr>
        <w:t xml:space="preserve"> (1850-1950)</w:t>
      </w:r>
      <w:r w:rsidRPr="00F0317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1981, n° 15, pp.31-39. [A]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B0268A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8712A7">
        <w:rPr>
          <w:rFonts w:ascii="Arial" w:hAnsi="Arial" w:cs="Arial"/>
          <w:i/>
          <w:sz w:val="24"/>
          <w:szCs w:val="24"/>
        </w:rPr>
        <w:t>Interview : MARENNE Camille, Souvenirs d’essartage</w:t>
      </w:r>
      <w:r>
        <w:rPr>
          <w:rFonts w:ascii="Arial" w:hAnsi="Arial" w:cs="Arial"/>
          <w:sz w:val="24"/>
          <w:szCs w:val="24"/>
        </w:rPr>
        <w:t>, n° 70, p.88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8712A7">
        <w:rPr>
          <w:rFonts w:ascii="Arial" w:hAnsi="Arial" w:cs="Arial"/>
          <w:i/>
          <w:sz w:val="24"/>
          <w:szCs w:val="24"/>
        </w:rPr>
        <w:t>Conseils pour l’amélioration de l’agriculture à Courtil-</w:t>
      </w:r>
      <w:proofErr w:type="spellStart"/>
      <w:r w:rsidRPr="008712A7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8712A7">
        <w:rPr>
          <w:rFonts w:ascii="Arial" w:hAnsi="Arial" w:cs="Arial"/>
          <w:i/>
          <w:sz w:val="24"/>
          <w:szCs w:val="24"/>
        </w:rPr>
        <w:t xml:space="preserve"> en 1804</w:t>
      </w:r>
      <w:r>
        <w:rPr>
          <w:rFonts w:ascii="Arial" w:hAnsi="Arial" w:cs="Arial"/>
          <w:sz w:val="24"/>
          <w:szCs w:val="24"/>
        </w:rPr>
        <w:t>, 1994, n° 40, p.43-44</w:t>
      </w:r>
    </w:p>
    <w:p w:rsidR="00693A0D" w:rsidRDefault="00693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8712A7">
        <w:rPr>
          <w:rFonts w:ascii="Arial" w:hAnsi="Arial" w:cs="Arial"/>
          <w:i/>
          <w:sz w:val="24"/>
          <w:szCs w:val="24"/>
        </w:rPr>
        <w:t xml:space="preserve">Un bail à cheptel de 1311 à </w:t>
      </w:r>
      <w:proofErr w:type="spellStart"/>
      <w:r w:rsidRPr="008712A7">
        <w:rPr>
          <w:rFonts w:ascii="Arial" w:hAnsi="Arial" w:cs="Arial"/>
          <w:i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1994, n° 40, p. 127.</w:t>
      </w:r>
    </w:p>
    <w:p w:rsidR="00693A0D" w:rsidRDefault="00693A0D">
      <w:r w:rsidRPr="00ED639E">
        <w:rPr>
          <w:rFonts w:ascii="Arial" w:hAnsi="Arial" w:cs="Arial"/>
          <w:sz w:val="24"/>
          <w:szCs w:val="24"/>
        </w:rPr>
        <w:t xml:space="preserve">VAL DU GLAIN (écrit de Joseph BRUNSON), </w:t>
      </w:r>
      <w:r w:rsidRPr="008712A7">
        <w:rPr>
          <w:rFonts w:ascii="Arial" w:hAnsi="Arial" w:cs="Arial"/>
          <w:i/>
          <w:sz w:val="24"/>
          <w:szCs w:val="24"/>
        </w:rPr>
        <w:t>La fenaison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557A">
        <w:rPr>
          <w:rFonts w:ascii="Arial" w:hAnsi="Arial" w:cs="Arial"/>
          <w:sz w:val="24"/>
          <w:szCs w:val="24"/>
        </w:rPr>
        <w:t xml:space="preserve">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77, p. 112</w:t>
      </w:r>
    </w:p>
    <w:sectPr w:rsidR="0069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D"/>
    <w:rsid w:val="0004026D"/>
    <w:rsid w:val="003C557A"/>
    <w:rsid w:val="003D1A7E"/>
    <w:rsid w:val="005B0CAF"/>
    <w:rsid w:val="00693A0D"/>
    <w:rsid w:val="008712A7"/>
    <w:rsid w:val="0091161F"/>
    <w:rsid w:val="009B2E9B"/>
    <w:rsid w:val="00A7441F"/>
    <w:rsid w:val="00AF75DC"/>
    <w:rsid w:val="00B0268A"/>
    <w:rsid w:val="00C365F1"/>
    <w:rsid w:val="00D12644"/>
    <w:rsid w:val="00DF205C"/>
    <w:rsid w:val="00E1590D"/>
    <w:rsid w:val="00F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D465-CFB5-4B10-8389-4CA3CAAF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9A3F-AB1D-409A-B293-6773E0C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2020-04-17T09:58:00Z</dcterms:created>
  <dcterms:modified xsi:type="dcterms:W3CDTF">2020-04-27T14:21:00Z</dcterms:modified>
</cp:coreProperties>
</file>